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03D7" w:rsidRPr="00C44688" w:rsidRDefault="00AB33A6">
      <w:pPr>
        <w:rPr>
          <w:rFonts w:ascii="Arial" w:hAnsi="Arial" w:cs="Arial"/>
          <w:b/>
          <w:bCs/>
        </w:rPr>
      </w:pPr>
      <w:r w:rsidRPr="00C44688">
        <w:rPr>
          <w:rFonts w:ascii="Arial" w:hAnsi="Arial" w:cs="Arial"/>
          <w:b/>
          <w:bCs/>
        </w:rPr>
        <w:t>UGOTAVLJANJE TEHNIČNE USTREZNOSTI ARTIKLOV</w:t>
      </w:r>
    </w:p>
    <w:p w:rsidR="00AB33A6" w:rsidRPr="00C44688" w:rsidRDefault="00AB33A6">
      <w:pPr>
        <w:rPr>
          <w:rFonts w:ascii="Arial" w:hAnsi="Arial" w:cs="Arial"/>
        </w:rPr>
      </w:pPr>
    </w:p>
    <w:p w:rsidR="00AB33A6" w:rsidRPr="00C44688" w:rsidRDefault="00AB33A6" w:rsidP="00AB33A6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C44688">
        <w:rPr>
          <w:rFonts w:ascii="Arial" w:hAnsi="Arial" w:cs="Arial"/>
          <w:b/>
          <w:bCs/>
        </w:rPr>
        <w:t>SKLOP 1: BIOLOŠKO RAZGRADLJIVO OLJE ZA MAZANJE VERIG</w:t>
      </w:r>
    </w:p>
    <w:p w:rsidR="00C44688" w:rsidRPr="00C44688" w:rsidRDefault="00C44688" w:rsidP="00AB33A6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</w:p>
    <w:p w:rsidR="00AB33A6" w:rsidRPr="00C44688" w:rsidRDefault="00AB33A6" w:rsidP="00AB33A6">
      <w:pPr>
        <w:pStyle w:val="Odstavekseznama"/>
        <w:numPr>
          <w:ilvl w:val="0"/>
          <w:numId w:val="2"/>
        </w:numPr>
        <w:ind w:left="360"/>
        <w:jc w:val="both"/>
        <w:rPr>
          <w:rFonts w:ascii="Arial" w:hAnsi="Arial" w:cs="Arial"/>
          <w:b/>
          <w:bCs/>
        </w:rPr>
      </w:pPr>
      <w:r w:rsidRPr="00C44688">
        <w:rPr>
          <w:rFonts w:ascii="Arial" w:hAnsi="Arial" w:cs="Arial"/>
          <w:b/>
          <w:bCs/>
        </w:rPr>
        <w:t>Artikel (1): OLJE ZA MAZANJE VERIG IN VODIL ZA VERIGE  NA PROCESORSKIH GLAVAH</w:t>
      </w:r>
    </w:p>
    <w:p w:rsidR="00AB33A6" w:rsidRPr="00C44688" w:rsidRDefault="00AB33A6" w:rsidP="00AB33A6">
      <w:pPr>
        <w:jc w:val="both"/>
        <w:rPr>
          <w:rFonts w:ascii="Arial" w:hAnsi="Arial" w:cs="Arial"/>
          <w:b/>
          <w:bCs/>
        </w:rPr>
      </w:pPr>
      <w:r w:rsidRPr="00C44688">
        <w:rPr>
          <w:rFonts w:ascii="Arial" w:hAnsi="Arial" w:cs="Arial"/>
          <w:b/>
          <w:bCs/>
        </w:rPr>
        <w:t xml:space="preserve">Komercialni naziv artikla </w:t>
      </w:r>
      <w:r w:rsidRPr="00C44688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C44688" w:rsidRPr="00C44688" w:rsidTr="00C44688">
        <w:tc>
          <w:tcPr>
            <w:tcW w:w="3397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:rsidR="00AB33A6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Kje je to r</w:t>
            </w:r>
            <w:r w:rsidR="00AB33A6" w:rsidRPr="00C44688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C44688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C44688" w:rsidRPr="00C44688" w:rsidTr="00C44688">
        <w:tc>
          <w:tcPr>
            <w:tcW w:w="3397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4688">
              <w:rPr>
                <w:rFonts w:ascii="Arial" w:hAnsi="Arial" w:cs="Arial"/>
                <w:sz w:val="20"/>
                <w:szCs w:val="20"/>
              </w:rPr>
              <w:t>Biološko razgradljivo</w:t>
            </w:r>
          </w:p>
        </w:tc>
        <w:tc>
          <w:tcPr>
            <w:tcW w:w="2644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4688">
              <w:rPr>
                <w:rFonts w:ascii="Arial" w:hAnsi="Arial" w:cs="Arial"/>
                <w:sz w:val="20"/>
                <w:szCs w:val="20"/>
              </w:rPr>
              <w:t>Viskoznost ISO VG 200 ali boljše</w:t>
            </w:r>
          </w:p>
        </w:tc>
        <w:tc>
          <w:tcPr>
            <w:tcW w:w="2644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AB33A6" w:rsidRPr="00C44688" w:rsidRDefault="00C44688" w:rsidP="00AB3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4688">
              <w:rPr>
                <w:rFonts w:ascii="Arial" w:hAnsi="Arial" w:cs="Arial"/>
                <w:sz w:val="20"/>
                <w:szCs w:val="20"/>
              </w:rPr>
              <w:t>Rok trajanja min. 12 mesecev</w:t>
            </w:r>
          </w:p>
        </w:tc>
        <w:tc>
          <w:tcPr>
            <w:tcW w:w="2644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AB33A6" w:rsidRPr="00C44688" w:rsidRDefault="00213738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Ecolabel</w:t>
            </w:r>
            <w:proofErr w:type="spellEnd"/>
          </w:p>
        </w:tc>
        <w:tc>
          <w:tcPr>
            <w:tcW w:w="2644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AB33A6" w:rsidRPr="00C44688" w:rsidRDefault="00C44688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4688">
              <w:rPr>
                <w:rFonts w:ascii="Arial" w:hAnsi="Arial" w:cs="Arial"/>
                <w:sz w:val="20"/>
                <w:szCs w:val="20"/>
              </w:rPr>
              <w:t>Kin</w:t>
            </w:r>
            <w:proofErr w:type="spellEnd"/>
            <w:r w:rsidRPr="00C44688">
              <w:rPr>
                <w:rFonts w:ascii="Arial" w:hAnsi="Arial" w:cs="Arial"/>
                <w:sz w:val="20"/>
                <w:szCs w:val="20"/>
              </w:rPr>
              <w:t>. viskoznost pri 40 °C: min. 200 mm2/s</w:t>
            </w:r>
          </w:p>
        </w:tc>
        <w:tc>
          <w:tcPr>
            <w:tcW w:w="2644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C44688" w:rsidRPr="00C44688" w:rsidRDefault="00C44688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4688">
              <w:rPr>
                <w:rFonts w:ascii="Arial" w:hAnsi="Arial" w:cs="Arial"/>
                <w:sz w:val="20"/>
                <w:szCs w:val="20"/>
              </w:rPr>
              <w:t>Indeks viskoznosti:</w:t>
            </w:r>
            <w:r w:rsidR="00213738" w:rsidRPr="00375BDF">
              <w:rPr>
                <w:rFonts w:ascii="Arial" w:hAnsi="Arial" w:cs="Arial"/>
                <w:color w:val="7030A0"/>
              </w:rPr>
              <w:t xml:space="preserve"> </w:t>
            </w:r>
            <w:r w:rsidR="00213738" w:rsidRPr="00BE0B06">
              <w:rPr>
                <w:rFonts w:ascii="Arial" w:hAnsi="Arial" w:cs="Arial"/>
              </w:rPr>
              <w:t>≥</w:t>
            </w:r>
            <w:r w:rsidRPr="00C44688">
              <w:rPr>
                <w:rFonts w:ascii="Arial" w:hAnsi="Arial" w:cs="Arial"/>
                <w:sz w:val="20"/>
                <w:szCs w:val="20"/>
              </w:rPr>
              <w:t xml:space="preserve"> 200</w:t>
            </w:r>
          </w:p>
        </w:tc>
        <w:tc>
          <w:tcPr>
            <w:tcW w:w="2644" w:type="dxa"/>
          </w:tcPr>
          <w:p w:rsidR="00C44688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C44688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C44688" w:rsidRPr="00C44688" w:rsidRDefault="00C44688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4688">
              <w:rPr>
                <w:rFonts w:ascii="Arial" w:hAnsi="Arial" w:cs="Arial"/>
                <w:sz w:val="20"/>
                <w:szCs w:val="20"/>
              </w:rPr>
              <w:t xml:space="preserve">Temperatura </w:t>
            </w:r>
            <w:proofErr w:type="spellStart"/>
            <w:r w:rsidRPr="00C44688">
              <w:rPr>
                <w:rFonts w:ascii="Arial" w:hAnsi="Arial" w:cs="Arial"/>
                <w:sz w:val="20"/>
                <w:szCs w:val="20"/>
              </w:rPr>
              <w:t>kapljišča</w:t>
            </w:r>
            <w:proofErr w:type="spellEnd"/>
            <w:r w:rsidRPr="00C44688">
              <w:rPr>
                <w:rFonts w:ascii="Arial" w:hAnsi="Arial" w:cs="Arial"/>
                <w:sz w:val="20"/>
                <w:szCs w:val="20"/>
              </w:rPr>
              <w:t>:  ≤ -25 °C</w:t>
            </w:r>
          </w:p>
        </w:tc>
        <w:tc>
          <w:tcPr>
            <w:tcW w:w="2644" w:type="dxa"/>
          </w:tcPr>
          <w:p w:rsidR="00C44688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C44688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:rsidTr="00C44688">
        <w:tc>
          <w:tcPr>
            <w:tcW w:w="3397" w:type="dxa"/>
          </w:tcPr>
          <w:p w:rsidR="00C44688" w:rsidRPr="00C44688" w:rsidRDefault="00C44688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4688">
              <w:rPr>
                <w:rFonts w:ascii="Arial" w:hAnsi="Arial" w:cs="Arial"/>
                <w:sz w:val="20"/>
                <w:szCs w:val="20"/>
              </w:rPr>
              <w:t>Temperatura plamenišča:&gt;260 °C</w:t>
            </w:r>
          </w:p>
        </w:tc>
        <w:tc>
          <w:tcPr>
            <w:tcW w:w="2644" w:type="dxa"/>
          </w:tcPr>
          <w:p w:rsidR="00C44688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:rsidR="00C44688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AB33A6" w:rsidRDefault="00AB33A6">
      <w:pPr>
        <w:rPr>
          <w:rFonts w:ascii="Arial" w:hAnsi="Arial" w:cs="Arial"/>
        </w:rPr>
      </w:pPr>
    </w:p>
    <w:p w:rsidR="00C44688" w:rsidRDefault="00C44688" w:rsidP="00C44688">
      <w:pPr>
        <w:rPr>
          <w:rFonts w:ascii="Arial" w:hAnsi="Arial" w:cs="Arial"/>
        </w:rPr>
      </w:pPr>
    </w:p>
    <w:p w:rsidR="00C44688" w:rsidRPr="00C44688" w:rsidRDefault="00C44688" w:rsidP="00C44688">
      <w:pPr>
        <w:rPr>
          <w:rFonts w:ascii="Arial" w:hAnsi="Arial" w:cs="Arial"/>
        </w:rPr>
      </w:pPr>
      <w:r>
        <w:rPr>
          <w:rFonts w:ascii="Arial" w:hAnsi="Arial" w:cs="Arial"/>
        </w:rPr>
        <w:t>Ponudnik s podpisom jamči za verodostojnost podatkov.</w:t>
      </w:r>
    </w:p>
    <w:p w:rsidR="00C44688" w:rsidRDefault="00C44688">
      <w:pPr>
        <w:rPr>
          <w:rFonts w:ascii="Arial" w:hAnsi="Arial" w:cs="Arial"/>
        </w:rPr>
      </w:pPr>
    </w:p>
    <w:p w:rsidR="00C44688" w:rsidRDefault="00C44688">
      <w:pPr>
        <w:rPr>
          <w:rFonts w:ascii="Arial" w:hAnsi="Arial" w:cs="Arial"/>
        </w:rPr>
      </w:pPr>
    </w:p>
    <w:p w:rsidR="00C44688" w:rsidRDefault="00C44688">
      <w:pPr>
        <w:rPr>
          <w:rFonts w:ascii="Arial" w:hAnsi="Arial" w:cs="Arial"/>
        </w:rPr>
      </w:pPr>
      <w:r>
        <w:rPr>
          <w:rFonts w:ascii="Arial" w:hAnsi="Arial" w:cs="Arial"/>
        </w:rPr>
        <w:t>Datum:</w:t>
      </w:r>
    </w:p>
    <w:p w:rsidR="00C44688" w:rsidRDefault="00C44688">
      <w:pPr>
        <w:rPr>
          <w:rFonts w:ascii="Arial" w:hAnsi="Arial" w:cs="Arial"/>
        </w:rPr>
      </w:pPr>
      <w:r>
        <w:rPr>
          <w:rFonts w:ascii="Arial" w:hAnsi="Arial" w:cs="Arial"/>
        </w:rPr>
        <w:t>Podpis odgovorne osebe ponudnika:</w:t>
      </w:r>
      <w:bookmarkStart w:id="0" w:name="_GoBack"/>
      <w:bookmarkEnd w:id="0"/>
    </w:p>
    <w:p w:rsidR="00C44688" w:rsidRDefault="00C44688">
      <w:pPr>
        <w:rPr>
          <w:rFonts w:ascii="Arial" w:hAnsi="Arial" w:cs="Arial"/>
        </w:rPr>
      </w:pPr>
    </w:p>
    <w:p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213738"/>
    <w:rsid w:val="00AB33A6"/>
    <w:rsid w:val="00BE0B06"/>
    <w:rsid w:val="00C44688"/>
    <w:rsid w:val="00C6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Marko Marčelja</cp:lastModifiedBy>
  <cp:revision>3</cp:revision>
  <dcterms:created xsi:type="dcterms:W3CDTF">2024-12-20T10:14:00Z</dcterms:created>
  <dcterms:modified xsi:type="dcterms:W3CDTF">2025-02-26T12:24:00Z</dcterms:modified>
</cp:coreProperties>
</file>